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48E8" w14:textId="1ADEE9DF" w:rsidR="00990FB3" w:rsidRPr="00990FB3" w:rsidRDefault="00990FB3" w:rsidP="00990FB3">
      <w:pPr>
        <w:shd w:val="clear" w:color="auto" w:fill="FFFFFF"/>
        <w:spacing w:after="150" w:line="33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นโยบายคุ้มครองข้อมูลส่วนบุคคล 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Privacy Policy 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ควนทอง</w:t>
      </w:r>
    </w:p>
    <w:p w14:paraId="611DA7B3" w14:textId="1785347E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กำหนดให้มีนโยบายการคุ้มครองข้อมูลส่วนบุคคลที่องค์การบริหารส่วนตำบล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มีการเก็บรวบรวม ใช้ หรือเปิดเผยรวมถึงการบริหารจัดการข้อมูล ตามภารกิจ หน้าที่และอำนาจขององค์การบริหารส่วนตำบล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ให้เป็นไปตามพระราชบัญญัติคุ้มครองข้อมูลส่วนบุคคล พ.ศ.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49B75971" w14:textId="77777777" w:rsidR="00990FB3" w:rsidRPr="00990FB3" w:rsidRDefault="00990FB3" w:rsidP="0099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ขอบเขตการบังคับใช้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19EF0E9B" w14:textId="44AC5AB5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นโยบายนี้ ใช้บังคับกับข้อมูลส่วนบุคคลซึ่งมีความสัมพันธ์กับองค์การบริหารส่วนตำบล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ในปัจจุบันและในอนาคต ซึ่งถูกประมวลผลข้อมูลส่วนบุคคลโดยพนักงานเจ้าหน้าที่ และรวมถึงคู่สัญญาหรือบุคคลภายนอกที่ประมวลผลแทนหรือในนามองค์การบริหารส่วนตำบล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  ภายใต้ผลิตภัณฑ์และบริการต่าง ๆ เช่น เว็บไซต์ ระบบ แอปพลิ</w:t>
      </w:r>
      <w:proofErr w:type="spellStart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เค</w:t>
      </w:r>
      <w:proofErr w:type="spellEnd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ชัน เอกสารหรือการดำเนินการในรูปแบบอื่นที่ควบคุมดูแลโดยองค์การบริหารส่วนตำบล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</w:p>
    <w:p w14:paraId="03101FE3" w14:textId="3777D6FC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บุคคลซึ่งมีความสัมพันธ์กับองค์การบริหารส่วนตำบล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ตามวรรคแรกให้หมายรวมถึง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1CA3F732" w14:textId="77777777" w:rsidR="00990FB3" w:rsidRPr="00990FB3" w:rsidRDefault="00990FB3" w:rsidP="00990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 ผู้ช่วยผู้บริหาร สมาชิกสภา</w:t>
      </w:r>
    </w:p>
    <w:p w14:paraId="594F07B1" w14:textId="77777777" w:rsidR="00990FB3" w:rsidRPr="00990FB3" w:rsidRDefault="00990FB3" w:rsidP="00990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พนักงานเจ้าหน้าที่</w:t>
      </w:r>
    </w:p>
    <w:p w14:paraId="47E6E991" w14:textId="77777777" w:rsidR="00990FB3" w:rsidRPr="00990FB3" w:rsidRDefault="00990FB3" w:rsidP="00990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ผู้ติดต่อราชการ</w:t>
      </w:r>
    </w:p>
    <w:p w14:paraId="009B3878" w14:textId="77777777" w:rsidR="00990FB3" w:rsidRPr="00990FB3" w:rsidRDefault="00990FB3" w:rsidP="00990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ผู้สมัครสอบเพื่อบรรจุเป็นพนักงาน</w:t>
      </w:r>
    </w:p>
    <w:p w14:paraId="5DD2106F" w14:textId="313D86FD" w:rsidR="00990FB3" w:rsidRPr="00990FB3" w:rsidRDefault="00990FB3" w:rsidP="00990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ผู้เข้าชมหรือใช้งานเว็บไซต์ แอปพลิ</w:t>
      </w:r>
      <w:proofErr w:type="spellStart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เค</w:t>
      </w:r>
      <w:proofErr w:type="spellEnd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ชัน อุปกรณ์ หรือช่องทางการสื่อสารอื่น ๆ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ที่อยู่ในความรับผิดชอบขององค์การบริหารส่วนตำบล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</w:p>
    <w:p w14:paraId="5ECD5F0B" w14:textId="77777777" w:rsidR="00990FB3" w:rsidRPr="00990FB3" w:rsidRDefault="00990FB3" w:rsidP="00990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บุคคลอื่นที่สำนักงานเก็บรวบรวมข้อมูลส่วนบุคคล เช่น บุคคลในครอบครัวของข้าราชการ หรือเจ้าหน้าที่  เป็นต้น</w:t>
      </w:r>
    </w:p>
    <w:p w14:paraId="07C423CF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 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2. 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บทนิยาม</w:t>
      </w:r>
    </w:p>
    <w:p w14:paraId="0A9E6484" w14:textId="14BA4512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สำนักงาน”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proofErr w:type="gramStart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  <w:proofErr w:type="gramEnd"/>
    </w:p>
    <w:p w14:paraId="7982C4C9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ข้อมูลส่วนบุคคล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ข้อมูลเกี่ยวกับบุคคลธรรมดา ซึ่งทำให้สามารถระบุตัวบุคคลนั้นได้ไม่ว่าทางตรงหรือทางอ้อม แต่ไม่รวมถึงข้อมูลของผู้ถึงแก่กรรมโดยเฉพาะ</w:t>
      </w:r>
    </w:p>
    <w:p w14:paraId="28C45300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ข้อมูลส่วนบุคคลที่มีความอ่อนไหว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หมายความว่า ข้อมูลเกี่ยวกับเชื้อชาติ เผ่าพันธุ์ 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    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ความคิดเห็นทางการเมือง ความเชื่อในลัทธิ ศาสนาหรือปรัชญา พฤติกรรมทางเพศ ประวัติอาชญากรรม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ข้อมูลสุขภาพ ความพิการ ข้อมูลสหภาพแรงงาน ข้อมูลพันธุกรรม ข้อมูลชีวภาพหรือข้อมูลอื่นใดซึ่งกระทบต่อเจ้าของข้อมูลส่วนบุคคลในทำนองเดียวกัน ตามที่คณะกรรมการคุ้มครองข้อมูลส่วนบุคคลประกาศกำหนด</w:t>
      </w:r>
    </w:p>
    <w:p w14:paraId="0EB0E3C5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การประมวลผลข้อมูลส่วนบุคคล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การดำเนินการ</w:t>
      </w:r>
      <w:proofErr w:type="spellStart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ใดๆ</w:t>
      </w:r>
      <w:proofErr w:type="spellEnd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กับข้อมูลส่วนบุคคล เช่น เก็บรวบรวม บันทึก สำเนา จัดระเบียบ เก็บรักษา ปรับปรุง เปลี่ยนแปลง ใช้ กู้คืน เปิดเผย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br/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ส่งต่อ เผยแพร่ โอน รวม ลบ ทำลาย เป็นต้น</w:t>
      </w:r>
    </w:p>
    <w:p w14:paraId="331EBBF5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lastRenderedPageBreak/>
        <w:t>“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เจ้าของข้อมูลส่วนบุคคล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บุคคลธรรมดาซึ่งเป็นเจ้าของข้อมูลส่วนบุคคลที่สำนักงานเก็บรวบรวม ใช้ หรือเปิดเผย</w:t>
      </w:r>
    </w:p>
    <w:p w14:paraId="3D1D731B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ผู้ควบคุมข้อมูลส่วนบุคคล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สำนักงานหรือบุคคลที่มีอำนาจตัดสินใจเกี่ยวกับการเก็บรวบรวม ใช้ หรือเปิดเผยข้อมูลส่วนบุคคลแทน</w:t>
      </w:r>
    </w:p>
    <w:p w14:paraId="2DD5A921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“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ผู้ประมวลผลข้อมูลส่วนบุคคล”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สำนักงานหรือ บุคคลหรือนิติบุคคลซึ่งดำเนินการเกี่ยวกับการเก็บรวบรวม ใช้ หรือเปิดเผยข้อมูลส่วนบุคคลตามคำสั่ง หรือในนามของผู้ควบคุมข้อมูลส่วนบุคคล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ทั้งนี้ บุคคลหรือนิติบุคคลซึ่งดำเนินการดังกล่าวไม่เป็นผู้ควบคุมข้อมูลส่วนบุคคล</w:t>
      </w:r>
    </w:p>
    <w:p w14:paraId="78C6140D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   3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.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แหล่งที่มาของข้อมูลส่วนบุคคลที่สำนักงานเก็บรวบรวม</w:t>
      </w:r>
    </w:p>
    <w:p w14:paraId="61FC3859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สำนักงานจะเก็บรวบรวมหรือได้มาซึ่งข้อมูลส่วนบุคคลประเภทต่าง ๆ จากแหล่งข้อมูลดังต่อไปนี้</w:t>
      </w:r>
    </w:p>
    <w:p w14:paraId="240A9177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ข้อมูลที่เก็บรวบรวมจากเจ้าของข้อมูลส่วนบุคคลโดยตรงในช่องทางให้บริการต่าง ๆ เช่น ขั้นตอนการสมัคร ลงทะเบียน สมัครงาน ลงนามในสัญญา เอกสาร ทำแบบสำรวจหรือใช้งานผลิตภัณฑ์ 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 บริการ หรือช่องทางบริการอื่นที่ควบคุมดูแลโดยสำนักงาน หรือเมื่อเจ้าของข้อมูลส่วนบุคคลติดต่อสื่อสารกับสำนักงาน ณ ที่ทำการหรือผ่านช่องทางติดต่ออื่นดำเนินการโดยสำนักงานเป็นต้น</w:t>
      </w:r>
    </w:p>
    <w:p w14:paraId="447B419F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๒) ข้อมูลที่เก็บรวบรวมจากการที่เจ้าของข้อมูลส่วนบุคคลเข้าใช้งานเว็บไซต์ ผลิตภัณฑ์ หรือบริการอื่น </w:t>
      </w:r>
      <w:proofErr w:type="gramStart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ตามสัญญาหรือตามพันธกิจของสำนักงานเช่น</w:t>
      </w:r>
      <w:proofErr w:type="gramEnd"/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การติดตามพฤติกรรมการใช้งานเว็บไซต์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ผลิตภัณฑ์ การดำเนินการหรือบริการของสำนักงานด้วยการใช้คุกกี้ (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Cookies)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หรือจากซอฟต์แวร์บนอุปกรณ์ของเจ้าของข้อมูลส่วนบุคคล เป็นต้น</w:t>
      </w:r>
    </w:p>
    <w:p w14:paraId="47913DDD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๓) เก็บรวบรวมจากแหล่งอื่นนอกจากเจ้าของข้อมูลส่วนบุคคล โดยที่แหล่งข้อมูลดังกล่าวมีอำนาจหน้าที่ 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สำนักงาน เช่น การเชื่อมโยงบริการดิจิทัลของหน่วยงานของรัฐในการให้บริการเพื่อประโยชน์สาธารณะแบบเบ็ดเสร็จแก่เจ้าของข้อมูลส่วนบุคคลเอง  การรับข้อมูลส่วนบุคคลจากหน่วยงานของรัฐแห่งอื่นในฐานะที่สำนักงานมีหน้าที่ตามกฎหมาย  พันธกิจในการดำเนินการจัดให้มีศูนย์แลกเปลี่ยนข้อมูลกลางเพื่อสนับสนุนการดำเนินการของหน่วยงานของรัฐในการให้บริการประชาชนผ่านระบบดิจิทัล รวมถึงความจำเป็นเพื่อให้บริการตามสัญญาที่อาจมีการแลกเปลี่ยนข้อมูลส่วนบุคคลกับหน่วยงานคู่สัญญาได้  เป็นต้น</w:t>
      </w:r>
    </w:p>
    <w:p w14:paraId="29FF1D9B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ยังหมายความรวมถึงกรณีที่เจ้าของข้อมูลส่วนบุคคลเป็นผู้ให้ข้อมูลส่วนบุคคล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ของบุคคลภายนอกแก่สำนักงาน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ในกรณีนี้ เจ้าของข้อมูลส่วนบุคคลมีหน้าที่รับผิดชอบ ในการแจ้งรายละเอียดตามนโยบายนี้หรือประกาศของผลิตภัณฑ์หรือบริการนั้น ๆ ตามแต่กรณีให้บุคคลดังกล่าวทราบ ตลอดจนต้องดำเนินการขอความยินยอมจากบุคคลนั้นหากเป็นกรณีที่ต้องได้รับความยินยอมในการเปิดเผยข้อมูลแก่สำนักงาน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3B1F8060" w14:textId="6C3B77C0" w:rsid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ทั้งนี้ ในกรณีที่เจ้าของข้อมูลส่วนบุคคลปฏิเสธไม่ให้ข้อมูลที่มีความจำเป็นในการให้บริการ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  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ของสำนักงานอาจเป็นผลให้สำนักงาน ไม่สามารถให้บริการนั้นแก่เจ้าของข้อมูลส่วนบุคคลดังกล่าวได้ทั้งหมดหรือบางส่วน</w:t>
      </w:r>
    </w:p>
    <w:p w14:paraId="406DE082" w14:textId="524ABA76" w:rsid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17E0158A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428CBE23" w14:textId="18F779D5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4.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ฐานกฎหมายในการเก็บรวบรวมข้อมูลส่วนบุคคล</w:t>
      </w:r>
    </w:p>
    <w:p w14:paraId="2C6727B2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     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ำนักงานพิจารณากำหนดฐานในการเก็บรวบรวมข้อมูลส่วนบุคคลตามความเหมาะสมและบริบทการให้บริการสาธารณะตามหน้าที่และอำนาจ โดยใช้ฐานกฎหมายในการเก็บรวบรวมข้อมูลส่วนบุคคล ดังนี้</w:t>
      </w:r>
    </w:p>
    <w:p w14:paraId="0C6AAF7C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4.1 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เพื่อการปฏิบัติหน้าที่ตามกฎหมายจัดตั้งและภารกิจรับการถ่ายโอน</w:t>
      </w:r>
    </w:p>
    <w:p w14:paraId="73DAD706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4.2 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เป็นการจำเป็นเพื่อประโยชน์โดยชอบด้วยกฎหมาย</w:t>
      </w:r>
    </w:p>
    <w:p w14:paraId="2D77FD1D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4.3 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เป็นการจำเป็นเพื่อการป้องกันหรือระงับอันตรายต่อชีวิต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ร่างกาย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หรือสุขภาพของบุคคล</w:t>
      </w:r>
    </w:p>
    <w:p w14:paraId="6F3605CB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4.4 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เพื่อการปฏิบัติตามสัญญา</w:t>
      </w:r>
    </w:p>
    <w:p w14:paraId="068928CC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4.5 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เพื่อการดำเนินภารกิจเพื่อประโยชน์สาธารณะ หรือการใช้อำนาจรัฐที่สำนักงานได้รับ</w:t>
      </w:r>
    </w:p>
    <w:p w14:paraId="56EECAE3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4.6 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เพื่อการจัดทำเอกสารประวัติศาสตร์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วิจัยหรือสถิติที่สำคัญ</w:t>
      </w:r>
    </w:p>
    <w:p w14:paraId="21EA49D2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4.7 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ความยินยอมของเจ้าของข้อมูลส่วนบุคคล</w:t>
      </w:r>
    </w:p>
    <w:p w14:paraId="341ED196" w14:textId="01FFE35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สำนักงานมีความจำเป็นต้องเก็บรวบรวมข้อมูลส่วนบุคคลตามฐานกฎหมายในการเก็บรวบรวมข้อมูลข้างต้น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ากเจ้าของข้อมูลส่วนบุคคลปฏิเสธไม่ให้ข้อมูลส่วนบุคคลหรือคัดค้านการดำเนินการประมวลผลตามวัตถุประสงค์ของกิจกรรม อาจมีผลทำให้องค์การบริหารส่วนตำบล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ควนทอง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ไม่สามารถดำเนินการหรือให้บริการตามที่เจ้าของข้อมูลส่วนบุคคลร้องขอได้ทั้งหมดหรือบางส่วน</w:t>
      </w:r>
    </w:p>
    <w:p w14:paraId="1D5B283C" w14:textId="6909A503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5.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ประเภทของข้อมูลส่วนบุคคลที่องค์การบริหารส่วนตำบล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ควนทอง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เก็บรวบรวม</w:t>
      </w:r>
    </w:p>
    <w:p w14:paraId="4D2336E0" w14:textId="320C4C9E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สำนักงานอาจเก็บรวบรวมหรือได้มาซึ่งข้อมูลส่วนบุคคลดังต่อไปนี้ โดยขึ้นอยู่กับบริการหรือบริบทความสัมพันธ์ที่เจ้าของข้อมูลส่วนบุคคลมีกับสำนักงานรวมถึงข้อพิจารณาอื่นที่มีผลกับการเก็บรวบรวมข้อมูลส่วนบุคคล ดังนี้</w:t>
      </w:r>
    </w:p>
    <w:p w14:paraId="5AFD083D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5.1 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ข้อมูลเฉพาะตัวบุคคล</w:t>
      </w:r>
    </w:p>
    <w:p w14:paraId="3831F656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5.2 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ข้อมูลเกี่ยวกับคุณลักษณะของบุคคล</w:t>
      </w:r>
    </w:p>
    <w:p w14:paraId="6FC4037A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5.3 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ข้อมูลสำหรับการติดต่อ</w:t>
      </w:r>
    </w:p>
    <w:p w14:paraId="4DC64F0A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5.4 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ข้อมูลเกี่ยวกับการทำงานและการศึกษา</w:t>
      </w:r>
    </w:p>
    <w:p w14:paraId="4BD305E1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5.5 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ข้อมูลเกี่ยวกับกรมธรรม์ประกันภัย</w:t>
      </w:r>
    </w:p>
    <w:p w14:paraId="79955B02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5.6 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ข้อมูลเกี่ยวกับความสัมพันธ์ทางสังคม</w:t>
      </w:r>
    </w:p>
    <w:p w14:paraId="71D1467F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5.7 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ข้อมูลเกี่ยวกับการใช้บริการ</w:t>
      </w:r>
    </w:p>
    <w:p w14:paraId="048A7033" w14:textId="77777777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5.8 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ข้อมูลส่วนบุคคลอ่อนไหว</w:t>
      </w:r>
    </w:p>
    <w:p w14:paraId="275547B8" w14:textId="77777777" w:rsidR="00F27FED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="00F27F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ประเภทข้อมูลส่วนบุคคลที่ระบุไว้ข้างต้นเป็นเพียงกรอบการเก็บรวบรวมข้อมูลส่วนบุคคลของสำนักงานเป็นการทั่วไป ทั้งนี้ เฉพาะข้อมูลที่เกี่ยวข้องกับผลิตภัณฑ์หรือบริการที่เจ้าของข้อมูลส่วนบุคคลใช้งานหรือมีความสัมพันธ์ด้วยเท่านั้นที่จะมีผลบังคับใช้</w:t>
      </w:r>
    </w:p>
    <w:p w14:paraId="4B47A705" w14:textId="1018ED53" w:rsidR="00990FB3" w:rsidRPr="00990FB3" w:rsidRDefault="00990FB3" w:rsidP="00F27FED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6.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คุกกี้ (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Cookies)</w:t>
      </w:r>
    </w:p>
    <w:p w14:paraId="16DF3C91" w14:textId="0DAD2B06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สำนักงานจะเก็บรวบรวมและใช้คุกกี้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รวมถึงเทคโนโลยีอื่นในลักษณะเดียวกันในเว็บไซต์ที่อยู่ภายใต้ความดูแลของสำนักงาน เช่น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207F6" w:rsidRPr="006207F6">
        <w:rPr>
          <w:rFonts w:ascii="TH SarabunIT๙" w:eastAsia="Times New Roman" w:hAnsi="TH SarabunIT๙" w:cs="TH SarabunIT๙"/>
          <w:sz w:val="32"/>
          <w:szCs w:val="32"/>
        </w:rPr>
        <w:t>https://www.kuanthong.go.th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หรือบนอุปกรณ์หรือบริการที่เจ้าของข้อมูลส่วนบุคคลใช้งาน ทั้งนี้  เพื่อการดำเนินการด้านความปลอดภัยในการให้บริการของสำนักงานและเพื่อให้ผู้ใช้งานได้รับความสะดวกและประสบการณ์ที่ดีในการใช้งานบริการสาธารณะตามหน้าที่และอำนาจ และข้อมูลเหล่านี้จะถูกนำไปเพื่อปรับปรุงเว็บไซต์ของสำนักงานให้ตรงกับความต้องการของเจ้าของข้อมูล โดยสามารถตั้งค่าหรือลบการใช้งานคุกกี้ได้ด้วยตนเองจากการตั้งค่าในเว็บ</w:t>
      </w:r>
      <w:proofErr w:type="spellStart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เบ</w:t>
      </w:r>
      <w:proofErr w:type="spellEnd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ราว์เชอร์ (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Web Browser)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ของเจ้าของข้อมูลส่วนบุคคล</w:t>
      </w:r>
    </w:p>
    <w:p w14:paraId="0D2340AC" w14:textId="47583C1A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7.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ข้อมูลส่วนบุคคลของผู้เยาว์ คนไร้ความสามารถและคนเสมือนไร้ความสามารถ</w:t>
      </w:r>
    </w:p>
    <w:p w14:paraId="1C74D097" w14:textId="1F0690C2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  </w:t>
      </w:r>
      <w:r w:rsidR="00F27FE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กรณีที่สำนักงานทราบว่าข้อมูลส่วนบุคคลที่จำเป็นต้องได้รับความยินยอมในการเก็บรวบรวม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เป็นของบุคคลซึ่งเป็นผู้เยาว์ คนไร้ความสามารถ หรือคนเสมือนไร้ความสามารถ สำนักงานจะไม่ทำการเก็บรวบรวมข้อมูลส่วนบุคคลนั้นจนกว่าจะได้รับความยินยอมจากผู้ใช้อำนาจปกครองที่มีอำนาจกระทำการแทนผู้เยาว์ หรือผู้อนุบาล หรือผู้พิทักษ์ ตามแต่กรณี ทั้งนี้ เป็นไปตามเงื่อนไขที่กฎหมายกำหนด</w:t>
      </w:r>
    </w:p>
    <w:p w14:paraId="4872FCFC" w14:textId="2C8C7C94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กรณีที่สำนักงานไม่ทราบมาก่อนว่าเจ้าของข้อมูลส่วนบุคคลเป็นผู้เยาว์ คนไร้ความสามารถหรือคนเสมือนไร้ความสามารถ และตรวจสอบพบในภายหลังว่าสำนักงานได้เก็บรวบรวมข้อมูลส่วนบุคคลของบุคคลดังกล่าวโดยยังมิได้รับความยินยอมจากผู้ใช้อำนาจปกครองที่มีอำนาจกระทำการแทนตามกฎหมาย หากสำนักงานไม่มีเหตุอันชอบด้วยกฎหมายประการอื่นในการเก็บรวบรวมข้อมูลของบุคค</w:t>
      </w:r>
      <w:r w:rsidR="00F27FED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ดังกล่าว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สำนักงานจะดำเนินการลบทำลายข้อมูลส่วนบุคคลนั้นโดยเร็ว เว้นแต่ผู้ใช้อำนาจปกครองที่มีอำนาจกระทำการแทนผู้เยาว์ หรือผู้อนุบาล หรือผู้พิทักษ์ ให้ความยินยอมในการเก็บรวบรวม ใช้ หรือเปิดเผยข้อมูลดังกล่าวต่อไป</w:t>
      </w:r>
    </w:p>
    <w:p w14:paraId="7E601800" w14:textId="2493FE0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="00F27FE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8.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วัตถุประสงค์ในการเก็บรวบรวมข้อมูลส่วนบุคคล</w:t>
      </w:r>
    </w:p>
    <w:p w14:paraId="4785AAA4" w14:textId="5C85183A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สำนักงานดำเนินการเก็บรวบรวมหรือได้มาซึ่งข้อมูลส่วนบุคคลเพื่อวัตถุประสงค์ดังต่อไปนี้ โดยขึ้นอยู่กับกิจกรรมที่ให้บริการสาธารณะตามหน้าที่และอำนาจ ตลอดจนบริบทความสัมพันธ์ที่เจ้าของข้อมูลส่วนบุคคลมีกับสำนักงาน</w:t>
      </w:r>
    </w:p>
    <w:p w14:paraId="6DF02C1E" w14:textId="78FF400F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เพื่อนำไปใช้งานภายใต้ภารกิจ หน้าที่และอำนาจตามกฎหมายที่อยู่ในความรับผิดชอบของสำนักงานหรือดำเนินการตามที่จำเป็นเพื่อดำเนินประโยชน์สาธารณะให้สำเร็จลุล่วงตามที่สำนักงานได้รับมอบหมาย</w:t>
      </w:r>
    </w:p>
    <w:p w14:paraId="31D9733C" w14:textId="73497B3A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เพื่อการดำเนินการตามสัญญาระหว่างสำนักงานกับบุคคลที่เกี่ยวข้อง</w:t>
      </w:r>
    </w:p>
    <w:p w14:paraId="7E2693D8" w14:textId="650962F8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 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เพื่อการดำเนินการทางธุรกรรมของสำนักงาน</w:t>
      </w:r>
    </w:p>
    <w:p w14:paraId="2902B783" w14:textId="3426AA86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 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ควบคุมดูแล ใช้งาน ติดตาม ตรวจสอบและบริหารจัดการบริการต่าง ๆ เพื่ออำนวยความสะดวกตามความมุ่งหมายของเจ้าของข้อมูลส่วนบุคคล</w:t>
      </w:r>
    </w:p>
    <w:p w14:paraId="6846E1BF" w14:textId="4A6895C5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เพื่อเก็บรักษาและปรับปรุงข้อมูลอันเกี่ยวกับเจ้าของข้อมูลส่วนบุคคล รวมทั้งเอกสารที่มีการกล่าวอ้างถึงเจ้าของข้อมูลส่วนบุคคล</w:t>
      </w:r>
    </w:p>
    <w:p w14:paraId="024F4F55" w14:textId="29467E29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 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๖)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จัดทำบันทึกรายการการประมวลผลข้อมูลส่วนบุคคลตามที่กฎหมายกำหนด</w:t>
      </w:r>
    </w:p>
    <w:p w14:paraId="37A3156B" w14:textId="1062AB56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๗)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วิเคราะห์ข้อมูล รวมถึงแก้ไขปัญหาที่เกี่ยวกับบริการสาธารณะตามหน้าที่และอำนาจ</w:t>
      </w:r>
    </w:p>
    <w:p w14:paraId="067983CB" w14:textId="3453BDD0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 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๘)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เพื่อดำเนินการตามที่จำเป็นในการบริหารจัดการภายในองค์กรรวมถึงการรับสมัครงาน การสรรหากรรมการหรือผู้ดำรงตำแหน่งต่าง ๆ การประเมินคุณสมบัติ</w:t>
      </w:r>
    </w:p>
    <w:p w14:paraId="7EC1A5A9" w14:textId="0BA5978D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๙)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ป้องกัน ตรวจจับ หลีกเลี่ยง และตรวจสอบการฉ้อโกง การละเมิดความปลอดภัย หรือการกระทำที่ต้องห้าม หรือผิดกฎหมาย และอาจเกิดความเสียหายต่อทั้งสำนักงานและเจ้าของข้อมูลส่วนบุคคล</w:t>
      </w:r>
    </w:p>
    <w:p w14:paraId="65FD36F5" w14:textId="6AB3BE88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๑๐)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การยืนยันตัวตน พิสูจน์ตัวตนและตรวจสอบข้อมูลของเจ้าของข้อมูลส่วนบุคคล เมื่อติดต่อใช้บริการสาธารณะตามหน้าที่และอำนาจ หรือใช้สิทธิตามกฎหมาย</w:t>
      </w:r>
    </w:p>
    <w:p w14:paraId="3E324ADE" w14:textId="0CA15E19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๑๑)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ปรับปรุงและพัฒนาคุณภาพผลิตภัณฑ์และบริการให้ทันสมัย</w:t>
      </w:r>
    </w:p>
    <w:p w14:paraId="2A6EF5C6" w14:textId="25A38DC5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๑๒)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การประเมินและบริหารจัดการความเสี่ยง</w:t>
      </w:r>
    </w:p>
    <w:p w14:paraId="7DD77F92" w14:textId="0E828A3F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๑๓)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ส่งการแจ้งเตือน การยืนยันการทำคำสั่ง ติดต่อสื่อสารและแจ้งข่าวสารไปยังเจ้าของข้อมูลส่วนบุคคล</w:t>
      </w:r>
    </w:p>
    <w:p w14:paraId="4F4611A7" w14:textId="40FE57E5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๑๔)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เพื่อจัดทำและส่งมอบเอกสารหรือข้อมูลที่มีความเกี่ยวข้องและจำเป็น</w:t>
      </w:r>
    </w:p>
    <w:p w14:paraId="4E201932" w14:textId="787ED131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๑๕)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ยืนยันตัวตน ป้องกันการสแปม หรือการกระทำที่ไม่ได้รับอนุญาต หรือผิดกฎหมาย</w:t>
      </w:r>
    </w:p>
    <w:p w14:paraId="407371B9" w14:textId="342C3F4F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๑๖)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ตรวจสอบการเข้าถึงและการใช้บริการของสำนักงานทั้งในภาพรวมและรายบุคคล เพื่อวัตถุประสงค์ที่เกี่ยวกับการค้นคว้า และการวิเคราะห์</w:t>
      </w:r>
    </w:p>
    <w:p w14:paraId="27DEA8E4" w14:textId="208592F1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๑๗)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ดำเนินการตามที่จำเป็นเพื่อปฏิบัติตามหน้าที่ที่สำนักงานมีต่อหน่วยงานที่มีอำนาจควบคุม หน่วยงานด้านภาษี การบังคับใช้กฎหมาย หรือภาระผูกพันตามกฎหมาย</w:t>
      </w:r>
    </w:p>
    <w:p w14:paraId="2401EEC6" w14:textId="3F62E7D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๑๘)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ดำเนินการตามที่จำเป็นเพื่อประโยชน์ที่ชอบด้วยกฎหมายของสำนักงานหรือของบุคคลอื่น หรือของนิติบุคคลอื่นที่เกี่ยวข้องกับการการดำเนินการของสำนักงาน</w:t>
      </w:r>
    </w:p>
    <w:p w14:paraId="7931E164" w14:textId="4C686BAC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๑๙)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ป้องกัน หรือหยุดยั้งอันตรายต่อชีวิต ร่างกาย หรือสุขภาพของบุคคลซึ่งรวมถึงการเฝ้าระวังโรคระบาด</w:t>
      </w:r>
    </w:p>
    <w:p w14:paraId="09A0B3C4" w14:textId="5CF78D69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๒๐)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จัดเตรียมเอกสารทางประวัติศาสตร์เพื่อประโยชน์สาธารณะ การค้นคว้า หรือจัดทำสถิติที่สำนักงานได้รับมอบหมายให้ดำเนินการ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                    </w:t>
      </w:r>
    </w:p>
    <w:p w14:paraId="751D122F" w14:textId="1FF8CC83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๒๑)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เพื่อการปฏิบัติตามกฎหมาย ประกาศ คำสั่งที่มีผลบังคับใช้ หรือการดำเนินการเกี่ยวกับคดีความ การดำเนินการเกี่ยวกับข้อมูลตามหมายศาล รวมถึงการใช้สิทธิเกี่ยวกับข้อมูลของเจ้าของข้อมูลส่วนบุคคล</w:t>
      </w:r>
    </w:p>
    <w:p w14:paraId="774F86D0" w14:textId="43EF7657" w:rsid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F27FED">
        <w:rPr>
          <w:rFonts w:ascii="TH SarabunIT๙" w:eastAsia="Times New Roman" w:hAnsi="TH SarabunIT๙" w:cs="TH SarabunIT๙"/>
          <w:sz w:val="32"/>
          <w:szCs w:val="32"/>
        </w:rPr>
        <w:tab/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โดยวัตถุประสงค์ที่ระบุไว้ข้างต้นเป็นเพียงกรอบการเปิดเผยข้อมูลส่วนบุคคลของสำนักงานเป็นการทั่วไป ทั้งนี้ เฉพาะวัตถุประสงค์ที่เกี่ยวข้องกับผลิตภัณฑ์หรือบริการที่เจ้าของข้อมูลส่วนบุคคลใช้งานหรือมีความสัมพันธ์ด้วยเท่านั้นที่จะมีผลบังคับใช้</w:t>
      </w:r>
    </w:p>
    <w:p w14:paraId="549BCFD4" w14:textId="7880EB41" w:rsidR="00F27FED" w:rsidRDefault="00F27FED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04CE0465" w14:textId="6E8B39D5" w:rsidR="00F27FED" w:rsidRDefault="00F27FED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6E36817C" w14:textId="77777777" w:rsidR="00F27FED" w:rsidRPr="00990FB3" w:rsidRDefault="00F27FED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40F3CF93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lastRenderedPageBreak/>
        <w:t>    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9. 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การนำข้อมูลส่วนบุคคลไปใช้</w:t>
      </w:r>
    </w:p>
    <w:p w14:paraId="646F1789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ภายใต้วัตถุประสงค์ที่ได้ระบุไว้ในข้อ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ข้างต้น สำนักงานอาจเปิดเผยข้อมูลส่วนบุคคลให้แก่บุคคลดังต่อไปนี้</w:t>
      </w:r>
    </w:p>
    <w:p w14:paraId="14E6DA82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9.1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น่วยงานของรัฐหรือผู้มีอำนาจที่สำนักงานต้องเปิดเผยข้อมูลเพื่อวัตถุประสงค์ในการดำเนินการตามกฎหมายหรือวัตถุประสงค์สำคัญอื่น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เช่นการดำเนินการเพื่อประโยชน์สาธารณะ)</w:t>
      </w:r>
    </w:p>
    <w:p w14:paraId="77596ABD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9.2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หน่วยงานหรือผู้แทนหน่วยงานที่ดำเนินการเกี่ยวกับสวัสดิการของผู้ปฏิบัติงานของสำนักงาน</w:t>
      </w:r>
    </w:p>
    <w:p w14:paraId="3C60D9BC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9.3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ผู้ให้บริการ</w:t>
      </w:r>
    </w:p>
    <w:p w14:paraId="6A8DCB8C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proofErr w:type="gramStart"/>
      <w:r w:rsidRPr="00990FB3">
        <w:rPr>
          <w:rFonts w:ascii="TH SarabunIT๙" w:eastAsia="Times New Roman" w:hAnsi="TH SarabunIT๙" w:cs="TH SarabunIT๙"/>
          <w:sz w:val="32"/>
          <w:szCs w:val="32"/>
        </w:rPr>
        <w:t>9.4  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ผู้รับข้อมูลประเภทอื่น</w:t>
      </w:r>
      <w:proofErr w:type="gramEnd"/>
    </w:p>
    <w:p w14:paraId="5CC6BA49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9.5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การเปิดเผยข้อมูลต่อสาธารณะ</w:t>
      </w:r>
    </w:p>
    <w:p w14:paraId="4EE56919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10. 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เจ้าหน้าที่คุ้มครองข้อมูลส่วนบุคคล</w:t>
      </w:r>
    </w:p>
    <w:p w14:paraId="51FDB11C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    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สำนักงานได้แต่งตั้งเจ้าหน้าที่คุ้มครองข้อมูลส่วนบุคคลเพื่อทำหน้าที่ตรวจสอบ กำกับ และให้คำแนะนำในการเก็บรวบรวม ใช้ หรือเปิดเผยข้อมูลส่วนบุคคล รวมถึงการประสานงานและให้ความร่วมมือกับสำนักงานคณะกรรมการคุ้มครองข้อมูลส่วนบุคคล เพื่อให้สอดคล้องกับพระราชบัญญัติคุ้มครองข้อมูลส่วนบุคคล พ.ศ. ๒๕๖๒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14:paraId="0C804E86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    11.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สิทธิของเจ้าของข้อมูลส่วนบุคคลตามพระราชบัญญัติคุ้มครองข้อมูลส่วนบุคคล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๒๕๖๒</w:t>
      </w:r>
    </w:p>
    <w:p w14:paraId="31512BDE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พระราชบัญญัติคุ้มครองข้อมูลส่วนบุคคล พ.ศ. ๒๕๖๒ ได้กำหนดสิทธิของเจ้าของข้อมูลส่วนบุคคลไว้หลายประการ โดยรายละเอียดของสิทธิต่าง ๆ ประกอบด้วย</w:t>
      </w:r>
    </w:p>
    <w:p w14:paraId="120CBE8A" w14:textId="59093A7B" w:rsidR="00990FB3" w:rsidRPr="00990FB3" w:rsidRDefault="00990FB3" w:rsidP="00F27FED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    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สิทธิในการขอเข้าถึงข้อมูลส่วนบุคคล เจ้าของข้อมูลมีสิทธิขอเข้าถึง รับสำเนา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และขอให้เปิดเผยที่มาของข้อมูลส่วนบุคคลที่สำนักงานเก็บรวบรวมไว้โดยปราศจากความยินยอมของเจ้าของข้อมูลส่วนบุคคล เว้นแต่กรณีที่สำนักงานมีสิทธิปฏิเสธคำขอของเจ้าของข้อมูลส่วนบุคคลด้วยเหตุตามกฎหมายหรือคำสั่งศาล หรือกรณีที่การใช้สิทธิของเจ้าของข้อมูลจะมีผลกระทบที่อาจก่อให้เกิดความเสียหายต่อสิทธิและเสรีภาพของบุคคลอื่น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</w:p>
    <w:p w14:paraId="0DF67446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  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สิทธิในการขอแก้ไขข้อมูลส่วนบุคคลให้ถูกต้อง </w:t>
      </w:r>
      <w:proofErr w:type="gramStart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สมบูรณ์และเป็นปัจจุบัน  หากเจ้าของข้อมูลส่วนบุคคลพบว่าข้อมูลส่วนบุคคลของตนเองไม่ถูกต้อง</w:t>
      </w:r>
      <w:proofErr w:type="gramEnd"/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ไม่ครบถ้วนหรือไม่เป็นปัจจุบัน เจ้าของข้อมูลส่วนบุคคลมีสิทธิขอให้แก้ไขเพื่อให้มีความถูกต้อง เป็นปัจจุบัน สมบูรณ์ และไม่ก่อให้เกิดความเข้าใจผิดได้</w:t>
      </w:r>
    </w:p>
    <w:p w14:paraId="42D7677D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    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สิทธิในการลบหรือทำลายข้อมูลส่วนบุคคลเจ้าของข้อมูลส่วนบุคคลมีสิทธิขอให้สำนักงาน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ลบหรือทำลายข้อมูลส่วนบุคคลของตนเอง หรือทำให้ข้อมูลส่วนบุคคลของตนเองไม่สามารถระบุตัวบุคคลที่เป็นเจ้าของข้อมูลได้ต่อไป ทั้งนี้ การใช้สิทธิลบหรือทำลายข้อมูลส่วนบุคคลนี้จะต้องอยู่ภายใต้เงื่อนไขตามที่กฎหมายกำหนด</w:t>
      </w:r>
    </w:p>
    <w:p w14:paraId="5CA9F9E1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    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สิทธิในการขอให้ระงับการใช้ข้อมูลส่วนบุคคล เจ้าของข้อมูลส่วนบุคคลมีสิทธิขอให้ระงับการใช้ข้อมูลส่วนบุคคลของตนเอง ทั้งนี้ ในกรณีดังต่อไปนี้</w:t>
      </w:r>
    </w:p>
    <w:p w14:paraId="7FE413E9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                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ก) เมื่ออยู่ในช่วงเวลาที่สำนักงานทำการตรวจสอบตามคำร้องขอของเจ้าของข้อมูลส่วนบุคคลให้แก้ไขข้อมูลส่วนบุคคลให้ถูกต้อง สมบูรณ์และเป็นปัจจุบัน</w:t>
      </w:r>
    </w:p>
    <w:p w14:paraId="6BDCD66A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            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ข) ข้อมูลส่วนบุคคลของเจ้าของข้อมูลส่วนบุคคลถูกเก็บรวบรวม ใช้หรือเปิดเผย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โดยมิชอบด้วยกฎหมาย</w:t>
      </w:r>
    </w:p>
    <w:p w14:paraId="121A9B9E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            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ค)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มื่อข้อมูลส่วนบุคคลของเจ้าของข้อมูลส่วนบุคคลหมดความจำเป็นในการเก็บรักษาไว้ตามวัตถุประสงค์ที่สำนักงานได้แจ้งในการเก็บรวบรวม แต่เจ้าของข้อมูลส่วนบุคคลประสงค์ให้สำนักงานเก็บรักษาข้อมูลนั้นต่อไปเพื่อประกอบการใช้สิทธิตามกฎหมาย</w:t>
      </w:r>
    </w:p>
    <w:p w14:paraId="21D0C0A9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            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ง)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เมื่ออยู่ในช่วงเวลาที่สำนักงานกำลังพิสูจน์ถึงเหตุอันชอบด้วยกฎหมาย ในการเก็บรวบรวมข้อมูลส่วนบุคคลของเจ้าของข้อมูลส่วนบุคคล หรือตรวจสอบความจำเป็นในการเก็บรวบรวม ใช้ หรือเปิดเผยข้อมูลส่วนบุคคลเพื่อประโยชน์สาธารณะอันเนื่องมาจากการที่เจ้าของข้อมูลส่วนบุคคล ได้ใช้สิทธิคัดค้านการเก็บรวบรวม ใช้ หรือเปิดเผยข้อมูลส่วนบุคคล</w:t>
      </w:r>
    </w:p>
    <w:p w14:paraId="607BD914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 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สิทธิในการคัดค้านการประมวลผลข้อมูลส่วนบุคคล เจ้าของข้อมูลส่วนบุคคลมีสิทธิคัดค้านการเก็บรวบรวม ใช้หรือเปิดเผยข้อมูลส่วนบุคคลที่เกี่ยวกับตนเอง เว้นแต่กรณีที่สำนักงานมีเหตุ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ในการปฏิเสธคำขอโดยชอบด้วยกฎหมาย (เช่น สำนักงานสามารถแสดงให้เห็นว่าการเก็บรวบรวม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ใช้ หรือเปิดเผยข้อมูลส่วนบุคคลของเจ้าของข้อมูลส่วนบุคคลมีเหตุอันชอบด้วยกฎหมายยิ่งกว่า หรือเพื่อการก่อตั้งสิทธิเรียกร้องตามกฎหมายการปฏิบัติตามหรือการใช้สิทธิเรียกร้องทางกฎหมาย หรือเพื่อประโยชน์สาธารณะของสำนักงานเป็นต้น)</w:t>
      </w:r>
    </w:p>
    <w:p w14:paraId="0A43AB43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๖)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สิทธิในการขอถอนความยินยอม ในกรณีที่เจ้าของข้อมูลส่วนบุคคลได้ให้ความยินยอมแก่สำนักงานในการเก็บรวบรวม ใช้ หรือเปิดเผยข้อมูลส่วนบุคคล (ไม่ว่าความยินยอมนั้นจะได้ให้ไว้ก่อนหรือหลังพระราชบัญญัติคุ้มครองข้อมูลส่วนบุคคล พ.ศ. ๒๕๖๒ มีผลใช้บังคับ)  เจ้าของข้อมูลส่วนบุคคลมีสิทธิถอนความยินยอมเมื่อใดก็ได้ตลอดระยะเวลาที่ข้อมูลส่วนบุคคลถูกเก็บรักษาโดยสำนักงาน  เว้นแต่มีข้อจำกัดสิทธิโดยกฎหมายให้สำนักงานจำเป็นต้องเก็บรักษาข้อมูลต่อไป หรือยังคงมีสัญญาระหว่างเจ้าของข้อมูลส่วนบุคคลกับสำนักงานที่ให้ประโยชน์แก่เจ้าของข้อมูลส่วนบุคคลอยู่</w:t>
      </w:r>
    </w:p>
    <w:p w14:paraId="610DD865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(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๗)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สิทธิในการขอรับ ส่งหรือโอนข้อมูลส่วนบุคคล เจ้าของข้อมูลส่วนบุคคลมีสิทธิในการขอรับข้อมูลส่วนบุคคลของตนเองจากสำนักงาน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โดยวิธีการอัตโนมัติ รวมถึงอาจขอให้สำนักงานส่งหรือโอนข้อมูลในรูปแบบดังกล่าวไปยังผู้ควบคุมข้อมูลส่วนบุคคลรายอื่น ทั้งนี้ การใช้สิทธินี้จะต้องอยู่ภายใต้เงื่อนไขตามที่กฎหมายกำหนด</w:t>
      </w:r>
    </w:p>
    <w:p w14:paraId="6B33773A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12.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การร้องเรียนต่อหน่วยงานผู้มีอำนาจกำกับดูแล</w:t>
      </w:r>
    </w:p>
    <w:p w14:paraId="3071D26C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   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ในกรณีที่เจ้าของข้อมูลส่วนบุคคลพบว่าสำนักงานมิได้ปฏิบัติตามกฎหมายคุ้มครองข้อมูลส่วนบุคคล เจ้าของข้อมูลส่วนบุคคลมีสิทธิร้องเรียนไปยังคณะกรรมการคุ้มครองข้อมูลส่วนบุคคล หรือหน่วยงานที่มีอำนาจกำกับดูแลที่ได้รับการแต่งตั้งโดยคณะกรรมการคุ้มครองข้อมูลส่วนบุคคลหรือตามกฎหมาย ทั้งนี้ ก่อนการร้องเรียนดังกล่าว สำนักงานขอให้เจ้าของข้อมูลส่วนบุคคลโปรดติดต่อมายังสำนักงานเพื่อให้สำนักงานมีโอกาสได้รับทราบข้อเท็จจริงและได้ชี้แจงในประเด็นต่าง ๆ รวมถึงจัดการแก้ไขข้อกังวลของเจ้าของข้อมูลส่วนบุคคลก่อนในโอกาสแรก</w:t>
      </w:r>
    </w:p>
    <w:p w14:paraId="19A257DF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lastRenderedPageBreak/>
        <w:t>    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13. 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การปรับปรุงนโยบายการคุ้มครองข้อมูลส่วนบุคคล</w:t>
      </w:r>
    </w:p>
    <w:p w14:paraId="0411C94D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สำนักงานอาจพิจารณาปรับปรุง แก้ไข หรือเปลี่ยนแปลงนโยบายและแนวปฏิบัตินี้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อดคล้องกับการเปลี่ยนแปลงของกฎหมายและการดำเนินงานของสำนักงานรวมถึงอาจปรับปรุงเพื่อให้สอดคล้องกับความคิดเห็นและข้อเสนอแนะจากเจ้าของข้อมูลส่วนบุคคล โดยสำนักงานจะประกาศแจ้งให้ทราบอย่างชัดเจนก่อนเริ่มดำเนินการหรืออาจส่งประกาศแจ้งเตือนให้เจ้าของข้อมูล</w:t>
      </w:r>
      <w:r w:rsidRPr="00990FB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ส่วนบุคคลทราบโดยตรงตามช่องทางการสื่อสารของสำนักงานภายหลังการบังคับใช้นโยบายฉบับนี้ให้ถือเป็นการรับทราบข้อตกลงในนโยบายและแนวปฏิบัตินี้แล้ว</w:t>
      </w:r>
    </w:p>
    <w:p w14:paraId="396446CC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ทั้งนี้ สำนักงานจะมีการทบทวนนโยบายและแนวปฏิบัติให้เป็นปัจจุบันอย่างน้อยปีละ ๑ ครั้ง  หรือเมื่อมีการเปลี่ยนแปลงที่สำคัญ</w:t>
      </w:r>
    </w:p>
    <w:p w14:paraId="56FCBFF2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sz w:val="32"/>
          <w:szCs w:val="32"/>
        </w:rPr>
        <w:t>  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 14. </w:t>
      </w: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การติดต่อกับสำนักงาน</w:t>
      </w:r>
    </w:p>
    <w:p w14:paraId="395C9DD3" w14:textId="77777777" w:rsidR="00990FB3" w:rsidRPr="00990FB3" w:rsidRDefault="00990FB3" w:rsidP="00990FB3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</w:rPr>
        <w:t>        </w:t>
      </w:r>
      <w:r w:rsidRPr="00990FB3">
        <w:rPr>
          <w:rFonts w:ascii="TH SarabunIT๙" w:eastAsia="Times New Roman" w:hAnsi="TH SarabunIT๙" w:cs="TH SarabunIT๙"/>
          <w:sz w:val="32"/>
          <w:szCs w:val="32"/>
          <w:cs/>
        </w:rPr>
        <w:t>หากเจ้าของข้อมูลส่วนบุคคลมีข้อสงสัย ข้อเสนอแนะ หรือข้อกังวลเกี่ยวกับการเก็บรวบรวม ใช้ และเปิดเผยข้อมูลส่วนบุคคลของสำนักงานหรือเกี่ยวกับนโยบายนี้ หรือต้องการใช้สิทธิตามกฎหมายคุ้มครองข้อมูลส่วนบุคคล เจ้าของข้อมูลสามารถติดต่อสอบถามได้ที่</w:t>
      </w:r>
    </w:p>
    <w:p w14:paraId="223B9EFD" w14:textId="36F2F1FD" w:rsidR="00990FB3" w:rsidRPr="00990FB3" w:rsidRDefault="00990FB3" w:rsidP="00990FB3">
      <w:pPr>
        <w:shd w:val="clear" w:color="auto" w:fill="FFFFFF"/>
        <w:spacing w:after="150" w:line="33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90F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ควนทอง</w:t>
      </w:r>
    </w:p>
    <w:p w14:paraId="5C26C371" w14:textId="77777777" w:rsidR="00990FB3" w:rsidRPr="00990FB3" w:rsidRDefault="00990FB3" w:rsidP="00990FB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90FB3">
        <w:rPr>
          <w:rFonts w:ascii="TH SarabunIT๙" w:hAnsi="TH SarabunIT๙" w:cs="TH SarabunIT๙"/>
          <w:sz w:val="32"/>
          <w:szCs w:val="32"/>
          <w:cs/>
        </w:rPr>
        <w:t>ถ.ขนอม-ดอนสัก ม.</w:t>
      </w:r>
      <w:r w:rsidRPr="00990FB3">
        <w:rPr>
          <w:rFonts w:ascii="TH SarabunIT๙" w:hAnsi="TH SarabunIT๙" w:cs="TH SarabunIT๙"/>
          <w:sz w:val="32"/>
          <w:szCs w:val="32"/>
        </w:rPr>
        <w:t>3</w:t>
      </w:r>
      <w:r w:rsidRPr="00990FB3">
        <w:rPr>
          <w:rFonts w:ascii="TH SarabunIT๙" w:hAnsi="TH SarabunIT๙" w:cs="TH SarabunIT๙"/>
          <w:sz w:val="32"/>
          <w:szCs w:val="32"/>
          <w:cs/>
        </w:rPr>
        <w:t xml:space="preserve"> ต.ควนทอง อ.ขนอม จ.นครศรีธรรมราช </w:t>
      </w:r>
      <w:r w:rsidRPr="00990FB3">
        <w:rPr>
          <w:rFonts w:ascii="TH SarabunIT๙" w:hAnsi="TH SarabunIT๙" w:cs="TH SarabunIT๙"/>
          <w:sz w:val="32"/>
          <w:szCs w:val="32"/>
        </w:rPr>
        <w:t>80210</w:t>
      </w:r>
    </w:p>
    <w:p w14:paraId="56249D6B" w14:textId="77777777" w:rsidR="00990FB3" w:rsidRPr="00990FB3" w:rsidRDefault="00990FB3" w:rsidP="00990FB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90FB3">
        <w:rPr>
          <w:rFonts w:ascii="TH SarabunIT๙" w:hAnsi="TH SarabunIT๙" w:cs="TH SarabunIT๙"/>
          <w:sz w:val="32"/>
          <w:szCs w:val="32"/>
          <w:cs/>
        </w:rPr>
        <w:t xml:space="preserve">โทรศัพท์ : </w:t>
      </w:r>
      <w:r w:rsidRPr="00990FB3">
        <w:rPr>
          <w:rFonts w:ascii="TH SarabunIT๙" w:hAnsi="TH SarabunIT๙" w:cs="TH SarabunIT๙"/>
          <w:sz w:val="32"/>
          <w:szCs w:val="32"/>
        </w:rPr>
        <w:t>075-754230</w:t>
      </w:r>
      <w:r w:rsidRPr="00990FB3">
        <w:rPr>
          <w:rFonts w:ascii="TH SarabunIT๙" w:hAnsi="TH SarabunIT๙" w:cs="TH SarabunIT๙"/>
          <w:sz w:val="32"/>
          <w:szCs w:val="32"/>
          <w:cs/>
        </w:rPr>
        <w:t xml:space="preserve"> โทรสาร : </w:t>
      </w:r>
      <w:r w:rsidRPr="00990FB3">
        <w:rPr>
          <w:rFonts w:ascii="TH SarabunIT๙" w:hAnsi="TH SarabunIT๙" w:cs="TH SarabunIT๙"/>
          <w:sz w:val="32"/>
          <w:szCs w:val="32"/>
        </w:rPr>
        <w:t>075-754230</w:t>
      </w:r>
    </w:p>
    <w:p w14:paraId="0AA9C480" w14:textId="213A419E" w:rsidR="00990FB3" w:rsidRPr="00990FB3" w:rsidRDefault="00990FB3" w:rsidP="00990FB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90FB3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990FB3">
        <w:rPr>
          <w:rFonts w:ascii="TH SarabunIT๙" w:hAnsi="TH SarabunIT๙" w:cs="TH SarabunIT๙"/>
          <w:sz w:val="32"/>
          <w:szCs w:val="32"/>
        </w:rPr>
        <w:t>Address :</w:t>
      </w:r>
      <w:proofErr w:type="gramEnd"/>
      <w:r w:rsidRPr="00990FB3">
        <w:rPr>
          <w:rFonts w:ascii="TH SarabunIT๙" w:hAnsi="TH SarabunIT๙" w:cs="TH SarabunIT๙"/>
          <w:sz w:val="32"/>
          <w:szCs w:val="32"/>
        </w:rPr>
        <w:t xml:space="preserve"> Kuantong.khanom@gmail.com</w:t>
      </w:r>
    </w:p>
    <w:p w14:paraId="52728F55" w14:textId="2DE4245D" w:rsidR="00284ADA" w:rsidRPr="00990FB3" w:rsidRDefault="00990FB3" w:rsidP="00990FB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90FB3">
        <w:rPr>
          <w:rFonts w:ascii="TH SarabunIT๙" w:hAnsi="TH SarabunIT๙" w:cs="TH SarabunIT๙"/>
          <w:sz w:val="32"/>
          <w:szCs w:val="32"/>
        </w:rPr>
        <w:t>www.kuanthong.go.th</w:t>
      </w:r>
    </w:p>
    <w:sectPr w:rsidR="00284ADA" w:rsidRPr="00990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5373"/>
    <w:multiLevelType w:val="multilevel"/>
    <w:tmpl w:val="6564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11314"/>
    <w:multiLevelType w:val="multilevel"/>
    <w:tmpl w:val="3A52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B3"/>
    <w:rsid w:val="00284ADA"/>
    <w:rsid w:val="006207F6"/>
    <w:rsid w:val="00990FB3"/>
    <w:rsid w:val="00F2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9769"/>
  <w15:chartTrackingRefBased/>
  <w15:docId w15:val="{7C78EA91-C70E-41ED-A3A2-3DB94EF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2542</Words>
  <Characters>14493</Characters>
  <Application>Microsoft Office Word</Application>
  <DocSecurity>0</DocSecurity>
  <Lines>120</Lines>
  <Paragraphs>34</Paragraphs>
  <ScaleCrop>false</ScaleCrop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2023-04-25T06:29:00Z</dcterms:created>
  <dcterms:modified xsi:type="dcterms:W3CDTF">2023-04-26T03:27:00Z</dcterms:modified>
</cp:coreProperties>
</file>